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14B96" w14:textId="39DA779F" w:rsidR="00D8789B" w:rsidRPr="000045B9" w:rsidRDefault="005F1CAC" w:rsidP="00BB05D7">
      <w:pPr>
        <w:pStyle w:val="Corpsdetexte3"/>
        <w:rPr>
          <w:sz w:val="16"/>
          <w:szCs w:val="16"/>
          <w:lang w:val="en-GB"/>
        </w:rPr>
      </w:pPr>
      <w:r>
        <w:rPr>
          <w:noProof/>
          <w:sz w:val="16"/>
          <w:szCs w:val="16"/>
          <w:lang w:val="fr-BE"/>
        </w:rPr>
        <w:drawing>
          <wp:inline distT="0" distB="0" distL="0" distR="0" wp14:anchorId="44F860D1" wp14:editId="3BB56B19">
            <wp:extent cx="1790700" cy="1805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820" w:rsidRPr="000045B9">
        <w:rPr>
          <w:sz w:val="16"/>
          <w:szCs w:val="16"/>
          <w:lang w:val="en-GB"/>
        </w:rPr>
        <w:t xml:space="preserve"> </w:t>
      </w:r>
    </w:p>
    <w:p w14:paraId="385A2C87" w14:textId="77777777" w:rsidR="001022A7" w:rsidRPr="000045B9" w:rsidRDefault="001022A7" w:rsidP="00BB05D7">
      <w:pPr>
        <w:pStyle w:val="Corpsdetexte3"/>
        <w:rPr>
          <w:sz w:val="16"/>
          <w:szCs w:val="16"/>
          <w:lang w:val="en-GB"/>
        </w:rPr>
      </w:pPr>
    </w:p>
    <w:p w14:paraId="01F050FE" w14:textId="77777777" w:rsidR="00885C81" w:rsidRDefault="009879B6" w:rsidP="001022A7">
      <w:pPr>
        <w:pStyle w:val="Corpsdetexte3"/>
        <w:rPr>
          <w:rFonts w:ascii="Verdana" w:hAnsi="Verdana" w:cs="Calibri"/>
          <w:sz w:val="40"/>
          <w:szCs w:val="40"/>
          <w:lang w:val="en-GB"/>
        </w:rPr>
      </w:pPr>
      <w:r>
        <w:rPr>
          <w:rFonts w:ascii="Verdana" w:hAnsi="Verdana" w:cs="Calibri"/>
          <w:sz w:val="40"/>
          <w:szCs w:val="40"/>
          <w:lang w:val="en-GB"/>
        </w:rPr>
        <w:t>3</w:t>
      </w:r>
      <w:r w:rsidRPr="009879B6">
        <w:rPr>
          <w:rFonts w:ascii="Verdana" w:hAnsi="Verdana" w:cs="Calibri"/>
          <w:sz w:val="40"/>
          <w:szCs w:val="40"/>
          <w:vertAlign w:val="superscript"/>
          <w:lang w:val="en-GB"/>
        </w:rPr>
        <w:t>rd</w:t>
      </w:r>
      <w:r>
        <w:rPr>
          <w:rFonts w:ascii="Verdana" w:hAnsi="Verdana" w:cs="Calibri"/>
          <w:sz w:val="40"/>
          <w:szCs w:val="40"/>
          <w:lang w:val="en-GB"/>
        </w:rPr>
        <w:t xml:space="preserve"> GAMOD</w:t>
      </w:r>
      <w:r>
        <w:rPr>
          <w:rFonts w:ascii="Verdana" w:hAnsi="Verdana" w:cs="Calibri"/>
          <w:sz w:val="40"/>
          <w:szCs w:val="40"/>
          <w:lang w:val="en-GB"/>
        </w:rPr>
        <w:br/>
      </w:r>
      <w:r w:rsidR="001022A7" w:rsidRPr="001022A7">
        <w:rPr>
          <w:rFonts w:ascii="Verdana" w:hAnsi="Verdana" w:cs="Calibri"/>
          <w:sz w:val="40"/>
          <w:szCs w:val="40"/>
          <w:lang w:val="en-GB"/>
        </w:rPr>
        <w:t xml:space="preserve"> WORKSHOP ON GOVERNANCE</w:t>
      </w:r>
      <w:r>
        <w:rPr>
          <w:rFonts w:ascii="Verdana" w:hAnsi="Verdana" w:cs="Calibri"/>
          <w:sz w:val="40"/>
          <w:szCs w:val="40"/>
          <w:lang w:val="en-GB"/>
        </w:rPr>
        <w:t xml:space="preserve"> AND MANAGEMENT OF DIGITALIZATION</w:t>
      </w:r>
    </w:p>
    <w:p w14:paraId="00A7EB7D" w14:textId="4406E69D" w:rsidR="001022A7" w:rsidRDefault="00885C81" w:rsidP="00885C81">
      <w:pPr>
        <w:pStyle w:val="Corpsdetexte3"/>
        <w:rPr>
          <w:rFonts w:ascii="Calibri" w:hAnsi="Calibri" w:cs="Calibri"/>
          <w:b w:val="0"/>
          <w:sz w:val="28"/>
          <w:szCs w:val="28"/>
          <w:lang w:val="en-GB"/>
        </w:rPr>
      </w:pPr>
      <w:r w:rsidRPr="00885C81">
        <w:rPr>
          <w:color w:val="FF0000"/>
          <w:sz w:val="40"/>
          <w:szCs w:val="40"/>
        </w:rPr>
        <w:t>#gamod20</w:t>
      </w:r>
      <w:r w:rsidR="001022A7" w:rsidRPr="001022A7">
        <w:rPr>
          <w:rFonts w:ascii="Verdana" w:hAnsi="Verdana" w:cs="Calibri"/>
          <w:sz w:val="40"/>
          <w:szCs w:val="40"/>
          <w:lang w:val="en-GB"/>
        </w:rPr>
        <w:br/>
      </w:r>
      <w:r w:rsidR="001022A7">
        <w:t xml:space="preserve">Online – November </w:t>
      </w:r>
      <w:r w:rsidR="009879B6">
        <w:t>2</w:t>
      </w:r>
      <w:r w:rsidR="001022A7">
        <w:t xml:space="preserve">, 2020 </w:t>
      </w:r>
      <w:r w:rsidR="001022A7">
        <w:br/>
      </w:r>
      <w:r w:rsidR="009879B6">
        <w:br/>
        <w:t>C</w:t>
      </w:r>
      <w:r w:rsidR="001022A7">
        <w:t xml:space="preserve">hairpersons </w:t>
      </w:r>
      <w:r w:rsidR="001022A7">
        <w:br/>
      </w:r>
      <w:r w:rsidR="009879B6" w:rsidRPr="009879B6">
        <w:rPr>
          <w:b w:val="0"/>
          <w:bCs/>
        </w:rPr>
        <w:t xml:space="preserve">Laura GEORG SCHAFFNER – EM Strasbourg, France </w:t>
      </w:r>
      <w:r w:rsidR="009879B6" w:rsidRPr="009879B6">
        <w:rPr>
          <w:b w:val="0"/>
          <w:bCs/>
        </w:rPr>
        <w:br/>
        <w:t>Michael HILB - University of Fribourg, Switzerland</w:t>
      </w:r>
      <w:r w:rsidR="001022A7" w:rsidRPr="009879B6">
        <w:rPr>
          <w:b w:val="0"/>
          <w:bCs/>
        </w:rPr>
        <w:br/>
      </w:r>
    </w:p>
    <w:p w14:paraId="4501D946" w14:textId="77777777" w:rsidR="001022A7" w:rsidRDefault="001022A7" w:rsidP="001022A7">
      <w:pPr>
        <w:pStyle w:val="Corpsdetexte3"/>
        <w:rPr>
          <w:sz w:val="16"/>
          <w:szCs w:val="16"/>
          <w:lang w:val="fr-BE"/>
        </w:rPr>
      </w:pPr>
      <w:r w:rsidRPr="007B5974">
        <w:rPr>
          <w:rFonts w:ascii="Calibri" w:hAnsi="Calibri"/>
          <w:color w:val="FF0000"/>
          <w:sz w:val="44"/>
          <w:szCs w:val="44"/>
          <w:lang w:val="fr-BE"/>
        </w:rPr>
        <w:t>PROGRAMME</w:t>
      </w:r>
    </w:p>
    <w:p w14:paraId="5E6BB5F3" w14:textId="77777777" w:rsidR="00D8789B" w:rsidRDefault="00D8789B" w:rsidP="00D8789B">
      <w:pPr>
        <w:pStyle w:val="Corpsdetexte3"/>
        <w:jc w:val="right"/>
        <w:rPr>
          <w:sz w:val="16"/>
          <w:szCs w:val="16"/>
          <w:lang w:val="fr-BE"/>
        </w:rPr>
      </w:pPr>
    </w:p>
    <w:p w14:paraId="7864C0BD" w14:textId="77777777" w:rsidR="00D8789B" w:rsidRPr="00B34C40" w:rsidRDefault="009879B6" w:rsidP="00D8789B">
      <w:pPr>
        <w:pStyle w:val="Corpsdetexte3"/>
        <w:jc w:val="left"/>
        <w:rPr>
          <w:rFonts w:ascii="Calibri" w:hAnsi="Calibri" w:cs="Calibri"/>
          <w:b w:val="0"/>
          <w:color w:val="2F5496"/>
          <w:szCs w:val="24"/>
          <w:lang w:val="fr-BE"/>
        </w:rPr>
      </w:pPr>
      <w:r>
        <w:rPr>
          <w:rFonts w:ascii="Verdana" w:hAnsi="Verdana"/>
          <w:color w:val="2F5496"/>
          <w:szCs w:val="24"/>
          <w:u w:val="single"/>
          <w:lang w:val="fr-BE"/>
        </w:rPr>
        <w:t>Monday</w:t>
      </w:r>
      <w:r w:rsidR="009939BA">
        <w:rPr>
          <w:rFonts w:ascii="Verdana" w:hAnsi="Verdana"/>
          <w:color w:val="2F5496"/>
          <w:szCs w:val="24"/>
          <w:u w:val="single"/>
          <w:lang w:val="fr-BE"/>
        </w:rPr>
        <w:t>,</w:t>
      </w:r>
      <w:r w:rsidR="002A6D14">
        <w:rPr>
          <w:rFonts w:ascii="Verdana" w:hAnsi="Verdana"/>
          <w:color w:val="2F5496"/>
          <w:szCs w:val="24"/>
          <w:u w:val="single"/>
          <w:lang w:val="fr-BE"/>
        </w:rPr>
        <w:t xml:space="preserve"> </w:t>
      </w:r>
      <w:proofErr w:type="spellStart"/>
      <w:r w:rsidR="002A6D14">
        <w:rPr>
          <w:rFonts w:ascii="Verdana" w:hAnsi="Verdana"/>
          <w:color w:val="2F5496"/>
          <w:szCs w:val="24"/>
          <w:u w:val="single"/>
          <w:lang w:val="fr-BE"/>
        </w:rPr>
        <w:t>November</w:t>
      </w:r>
      <w:proofErr w:type="spellEnd"/>
      <w:r w:rsidR="002A6D14">
        <w:rPr>
          <w:rFonts w:ascii="Verdana" w:hAnsi="Verdana"/>
          <w:color w:val="2F5496"/>
          <w:szCs w:val="24"/>
          <w:u w:val="single"/>
          <w:lang w:val="fr-BE"/>
        </w:rPr>
        <w:t xml:space="preserve"> </w:t>
      </w:r>
      <w:r w:rsidR="000B6932">
        <w:rPr>
          <w:rFonts w:ascii="Verdana" w:hAnsi="Verdana"/>
          <w:color w:val="2F5496"/>
          <w:szCs w:val="24"/>
          <w:u w:val="single"/>
          <w:lang w:val="fr-BE"/>
        </w:rPr>
        <w:t>2</w:t>
      </w:r>
      <w:r w:rsidR="002A6D14">
        <w:rPr>
          <w:rFonts w:ascii="Verdana" w:hAnsi="Verdana"/>
          <w:color w:val="2F5496"/>
          <w:szCs w:val="24"/>
          <w:u w:val="single"/>
          <w:lang w:val="fr-BE"/>
        </w:rPr>
        <w:t>, 2020</w:t>
      </w:r>
      <w:r w:rsidR="002A6D14">
        <w:rPr>
          <w:rFonts w:ascii="Verdana" w:hAnsi="Verdana"/>
          <w:color w:val="2F5496"/>
          <w:szCs w:val="24"/>
          <w:u w:val="single"/>
          <w:lang w:val="fr-BE"/>
        </w:rPr>
        <w:br/>
      </w:r>
    </w:p>
    <w:tbl>
      <w:tblPr>
        <w:tblW w:w="14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874"/>
      </w:tblGrid>
      <w:tr w:rsidR="009879B6" w:rsidRPr="00DB0F11" w14:paraId="7074E0A9" w14:textId="77777777" w:rsidTr="003A19EB">
        <w:tc>
          <w:tcPr>
            <w:tcW w:w="1668" w:type="dxa"/>
            <w:shd w:val="clear" w:color="auto" w:fill="auto"/>
          </w:tcPr>
          <w:p w14:paraId="4C4302D4" w14:textId="3D99CB1D" w:rsidR="009879B6" w:rsidRPr="00072BC8" w:rsidRDefault="00052335" w:rsidP="00B10195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fr-BE"/>
              </w:rPr>
            </w:pPr>
            <w:proofErr w:type="gramStart"/>
            <w:r>
              <w:rPr>
                <w:rFonts w:ascii="Calibri" w:hAnsi="Calibri" w:cs="Calibri"/>
                <w:b w:val="0"/>
                <w:szCs w:val="24"/>
                <w:lang w:val="fr-BE"/>
              </w:rPr>
              <w:t>09</w:t>
            </w:r>
            <w:r w:rsidR="009879B6">
              <w:rPr>
                <w:rFonts w:ascii="Calibri" w:hAnsi="Calibri" w:cs="Calibri"/>
                <w:b w:val="0"/>
                <w:szCs w:val="24"/>
                <w:lang w:val="fr-BE"/>
              </w:rPr>
              <w:t>:</w:t>
            </w:r>
            <w:proofErr w:type="gramEnd"/>
            <w:r>
              <w:rPr>
                <w:rFonts w:ascii="Calibri" w:hAnsi="Calibri" w:cs="Calibri"/>
                <w:b w:val="0"/>
                <w:szCs w:val="24"/>
                <w:lang w:val="fr-BE"/>
              </w:rPr>
              <w:t>00</w:t>
            </w:r>
            <w:r w:rsidR="009879B6">
              <w:rPr>
                <w:rFonts w:ascii="Calibri" w:hAnsi="Calibri" w:cs="Calibri"/>
                <w:b w:val="0"/>
                <w:szCs w:val="24"/>
                <w:lang w:val="fr-BE"/>
              </w:rPr>
              <w:t xml:space="preserve"> - 09:</w:t>
            </w:r>
            <w:r>
              <w:rPr>
                <w:rFonts w:ascii="Calibri" w:hAnsi="Calibri" w:cs="Calibri"/>
                <w:b w:val="0"/>
                <w:szCs w:val="24"/>
                <w:lang w:val="fr-BE"/>
              </w:rPr>
              <w:t>1</w:t>
            </w:r>
            <w:r w:rsidR="009C34D5">
              <w:rPr>
                <w:rFonts w:ascii="Calibri" w:hAnsi="Calibri" w:cs="Calibri"/>
                <w:b w:val="0"/>
                <w:szCs w:val="24"/>
                <w:lang w:val="fr-BE"/>
              </w:rPr>
              <w:t>0</w:t>
            </w:r>
          </w:p>
        </w:tc>
        <w:tc>
          <w:tcPr>
            <w:tcW w:w="12874" w:type="dxa"/>
            <w:shd w:val="clear" w:color="auto" w:fill="E2EFD9"/>
          </w:tcPr>
          <w:p w14:paraId="41D055B5" w14:textId="4EDC71A6" w:rsidR="009879B6" w:rsidRDefault="009879B6" w:rsidP="00B10195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2A6D14">
              <w:rPr>
                <w:rFonts w:ascii="Calibri" w:hAnsi="Calibri" w:cs="Calibri"/>
                <w:b w:val="0"/>
                <w:szCs w:val="24"/>
                <w:lang w:val="en-GB"/>
              </w:rPr>
              <w:t>Login and Information</w:t>
            </w:r>
            <w:r>
              <w:rPr>
                <w:rFonts w:ascii="Calibri" w:hAnsi="Calibri" w:cs="Calibri"/>
                <w:b w:val="0"/>
                <w:szCs w:val="24"/>
                <w:lang w:val="en-GB"/>
              </w:rPr>
              <w:br/>
            </w:r>
          </w:p>
        </w:tc>
      </w:tr>
      <w:tr w:rsidR="009879B6" w:rsidRPr="00DB0F11" w14:paraId="29AC80DE" w14:textId="77777777" w:rsidTr="003A19EB">
        <w:tc>
          <w:tcPr>
            <w:tcW w:w="1668" w:type="dxa"/>
            <w:shd w:val="clear" w:color="auto" w:fill="auto"/>
          </w:tcPr>
          <w:p w14:paraId="4EDBA06A" w14:textId="77691EE5" w:rsidR="009879B6" w:rsidRPr="00DB0F11" w:rsidRDefault="009879B6" w:rsidP="00B10195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DB0F11">
              <w:rPr>
                <w:rFonts w:ascii="Calibri" w:hAnsi="Calibri" w:cs="Calibri"/>
                <w:b w:val="0"/>
                <w:szCs w:val="24"/>
                <w:lang w:val="en-GB"/>
              </w:rPr>
              <w:t>09:</w:t>
            </w:r>
            <w:r w:rsidR="00052335">
              <w:rPr>
                <w:rFonts w:ascii="Calibri" w:hAnsi="Calibri" w:cs="Calibri"/>
                <w:b w:val="0"/>
                <w:szCs w:val="24"/>
                <w:lang w:val="en-GB"/>
              </w:rPr>
              <w:t>1</w:t>
            </w:r>
            <w:r w:rsidR="009C34D5">
              <w:rPr>
                <w:rFonts w:ascii="Calibri" w:hAnsi="Calibri" w:cs="Calibri"/>
                <w:b w:val="0"/>
                <w:szCs w:val="24"/>
                <w:lang w:val="en-GB"/>
              </w:rPr>
              <w:t>0</w:t>
            </w:r>
            <w:r>
              <w:rPr>
                <w:rFonts w:ascii="Calibri" w:hAnsi="Calibri" w:cs="Calibri"/>
                <w:b w:val="0"/>
                <w:szCs w:val="24"/>
                <w:lang w:val="en-GB"/>
              </w:rPr>
              <w:t xml:space="preserve"> – </w:t>
            </w:r>
            <w:r w:rsidR="00052335">
              <w:rPr>
                <w:rFonts w:ascii="Calibri" w:hAnsi="Calibri" w:cs="Calibri"/>
                <w:b w:val="0"/>
                <w:szCs w:val="24"/>
                <w:lang w:val="en-GB"/>
              </w:rPr>
              <w:t>09</w:t>
            </w:r>
            <w:r>
              <w:rPr>
                <w:rFonts w:ascii="Calibri" w:hAnsi="Calibri" w:cs="Calibri"/>
                <w:b w:val="0"/>
                <w:szCs w:val="24"/>
                <w:lang w:val="en-GB"/>
              </w:rPr>
              <w:t>:</w:t>
            </w:r>
            <w:r w:rsidR="00052335">
              <w:rPr>
                <w:rFonts w:ascii="Calibri" w:hAnsi="Calibri" w:cs="Calibri"/>
                <w:b w:val="0"/>
                <w:szCs w:val="24"/>
                <w:lang w:val="en-GB"/>
              </w:rPr>
              <w:t>35</w:t>
            </w:r>
          </w:p>
        </w:tc>
        <w:tc>
          <w:tcPr>
            <w:tcW w:w="12874" w:type="dxa"/>
            <w:shd w:val="clear" w:color="auto" w:fill="ACB9CA"/>
          </w:tcPr>
          <w:p w14:paraId="5AA5E76F" w14:textId="7A00D77A" w:rsidR="009879B6" w:rsidRPr="00DB0F11" w:rsidRDefault="009879B6" w:rsidP="00B10195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 xml:space="preserve">Welcome, </w:t>
            </w:r>
            <w:r w:rsidRPr="00DB0F11">
              <w:rPr>
                <w:rFonts w:ascii="Calibri" w:hAnsi="Calibri" w:cs="Calibri"/>
                <w:b w:val="0"/>
                <w:szCs w:val="24"/>
                <w:lang w:val="en-GB"/>
              </w:rPr>
              <w:t xml:space="preserve">Introduction </w:t>
            </w:r>
            <w:r w:rsidR="00052335">
              <w:rPr>
                <w:rFonts w:ascii="Calibri" w:hAnsi="Calibri" w:cs="Calibri"/>
                <w:b w:val="0"/>
                <w:szCs w:val="24"/>
                <w:lang w:val="en-GB"/>
              </w:rPr>
              <w:t>and</w:t>
            </w:r>
            <w:r w:rsidRPr="00DB0F11">
              <w:rPr>
                <w:rFonts w:ascii="Calibri" w:hAnsi="Calibri" w:cs="Calibri"/>
                <w:b w:val="0"/>
                <w:szCs w:val="24"/>
                <w:lang w:val="en-GB"/>
              </w:rPr>
              <w:t xml:space="preserve"> presentation of the participants</w:t>
            </w:r>
            <w:r w:rsidR="00052335">
              <w:rPr>
                <w:rFonts w:ascii="Calibri" w:hAnsi="Calibri" w:cs="Calibri"/>
                <w:b w:val="0"/>
                <w:szCs w:val="24"/>
                <w:lang w:val="en-GB"/>
              </w:rPr>
              <w:t xml:space="preserve"> – </w:t>
            </w:r>
            <w:r w:rsidR="009C34D5">
              <w:rPr>
                <w:rFonts w:ascii="Calibri" w:hAnsi="Calibri" w:cs="Calibri"/>
                <w:b w:val="0"/>
                <w:szCs w:val="24"/>
                <w:lang w:val="en-GB"/>
              </w:rPr>
              <w:br/>
              <w:t>L</w:t>
            </w:r>
            <w:r w:rsidR="005F1CAC">
              <w:rPr>
                <w:rFonts w:ascii="Calibri" w:hAnsi="Calibri" w:cs="Calibri"/>
                <w:b w:val="0"/>
                <w:szCs w:val="24"/>
                <w:lang w:val="en-GB"/>
              </w:rPr>
              <w:t xml:space="preserve">aura </w:t>
            </w:r>
            <w:r w:rsidR="00052335">
              <w:rPr>
                <w:rFonts w:ascii="Calibri" w:hAnsi="Calibri" w:cs="Calibri"/>
                <w:b w:val="0"/>
                <w:szCs w:val="24"/>
                <w:lang w:val="en-GB"/>
              </w:rPr>
              <w:t>Georg</w:t>
            </w:r>
            <w:r w:rsidR="005F1CAC">
              <w:rPr>
                <w:rFonts w:ascii="Calibri" w:hAnsi="Calibri" w:cs="Calibri"/>
                <w:b w:val="0"/>
                <w:szCs w:val="24"/>
                <w:lang w:val="en-GB"/>
              </w:rPr>
              <w:t xml:space="preserve"> Schaffner</w:t>
            </w:r>
            <w:r w:rsidR="00052335">
              <w:rPr>
                <w:rFonts w:ascii="Calibri" w:hAnsi="Calibri" w:cs="Calibri"/>
                <w:b w:val="0"/>
                <w:szCs w:val="24"/>
                <w:lang w:val="en-GB"/>
              </w:rPr>
              <w:t xml:space="preserve"> and </w:t>
            </w:r>
            <w:r w:rsidR="005F1CAC">
              <w:rPr>
                <w:rFonts w:ascii="Calibri" w:hAnsi="Calibri" w:cs="Calibri"/>
                <w:b w:val="0"/>
                <w:szCs w:val="24"/>
                <w:lang w:val="en-GB"/>
              </w:rPr>
              <w:t xml:space="preserve">Michael </w:t>
            </w:r>
            <w:r w:rsidR="00052335">
              <w:rPr>
                <w:rFonts w:ascii="Calibri" w:hAnsi="Calibri" w:cs="Calibri"/>
                <w:b w:val="0"/>
                <w:szCs w:val="24"/>
                <w:lang w:val="en-GB"/>
              </w:rPr>
              <w:t>Hilb</w:t>
            </w:r>
            <w:r w:rsidR="009C34D5">
              <w:rPr>
                <w:rFonts w:ascii="Calibri" w:hAnsi="Calibri" w:cs="Calibri"/>
                <w:b w:val="0"/>
                <w:szCs w:val="24"/>
                <w:lang w:val="en-GB"/>
              </w:rPr>
              <w:t xml:space="preserve"> &amp; Jérôme Chabanne-Rive (EIASM Executive Director)</w:t>
            </w:r>
            <w:r>
              <w:rPr>
                <w:rFonts w:ascii="Calibri" w:hAnsi="Calibri" w:cs="Calibri"/>
                <w:b w:val="0"/>
                <w:szCs w:val="24"/>
                <w:lang w:val="en-GB"/>
              </w:rPr>
              <w:br/>
            </w:r>
          </w:p>
        </w:tc>
      </w:tr>
      <w:tr w:rsidR="009879B6" w:rsidRPr="00DB0F11" w14:paraId="420184F8" w14:textId="77777777" w:rsidTr="003A19EB">
        <w:tc>
          <w:tcPr>
            <w:tcW w:w="1668" w:type="dxa"/>
            <w:shd w:val="clear" w:color="auto" w:fill="auto"/>
          </w:tcPr>
          <w:p w14:paraId="59D87B92" w14:textId="63732837" w:rsidR="00052335" w:rsidRPr="00DB0F11" w:rsidRDefault="00052335" w:rsidP="00B10195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09:35 – 09:50</w:t>
            </w:r>
          </w:p>
        </w:tc>
        <w:tc>
          <w:tcPr>
            <w:tcW w:w="12874" w:type="dxa"/>
            <w:shd w:val="clear" w:color="auto" w:fill="D5DCE4"/>
          </w:tcPr>
          <w:p w14:paraId="61096F59" w14:textId="6C6FD126" w:rsidR="009879B6" w:rsidRPr="002A6D14" w:rsidRDefault="00052335" w:rsidP="009C34D5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052335">
              <w:rPr>
                <w:rFonts w:ascii="Calibri" w:hAnsi="Calibri" w:cs="Calibri"/>
                <w:b w:val="0"/>
                <w:szCs w:val="24"/>
                <w:lang w:val="en-GB"/>
              </w:rPr>
              <w:t>Governance and management of digitalization – The Impact of the pandemic</w:t>
            </w:r>
            <w:r>
              <w:rPr>
                <w:rFonts w:ascii="Calibri" w:hAnsi="Calibri" w:cs="Calibri"/>
                <w:b w:val="0"/>
                <w:szCs w:val="24"/>
                <w:lang w:val="en-GB"/>
              </w:rPr>
              <w:t xml:space="preserve"> </w:t>
            </w:r>
            <w:r w:rsidR="005F1CAC">
              <w:rPr>
                <w:rFonts w:ascii="Calibri" w:hAnsi="Calibri" w:cs="Calibri"/>
                <w:b w:val="0"/>
                <w:szCs w:val="24"/>
                <w:lang w:val="en-GB"/>
              </w:rPr>
              <w:t>–</w:t>
            </w:r>
            <w:r>
              <w:rPr>
                <w:rFonts w:ascii="Calibri" w:hAnsi="Calibri" w:cs="Calibri"/>
                <w:b w:val="0"/>
                <w:szCs w:val="24"/>
                <w:lang w:val="en-GB"/>
              </w:rPr>
              <w:t xml:space="preserve"> </w:t>
            </w:r>
            <w:r w:rsidR="005F1CAC">
              <w:rPr>
                <w:rFonts w:ascii="Calibri" w:hAnsi="Calibri" w:cs="Calibri"/>
                <w:b w:val="0"/>
                <w:szCs w:val="24"/>
                <w:lang w:val="en-GB"/>
              </w:rPr>
              <w:t xml:space="preserve">Michael </w:t>
            </w:r>
            <w:r>
              <w:rPr>
                <w:rFonts w:ascii="Calibri" w:hAnsi="Calibri" w:cs="Calibri"/>
                <w:b w:val="0"/>
                <w:szCs w:val="24"/>
                <w:lang w:val="en-GB"/>
              </w:rPr>
              <w:t>Hilb</w:t>
            </w:r>
          </w:p>
        </w:tc>
      </w:tr>
      <w:tr w:rsidR="009879B6" w:rsidRPr="00DB0F11" w14:paraId="4B1AB053" w14:textId="77777777" w:rsidTr="003A19EB">
        <w:tc>
          <w:tcPr>
            <w:tcW w:w="1668" w:type="dxa"/>
            <w:shd w:val="clear" w:color="auto" w:fill="auto"/>
          </w:tcPr>
          <w:p w14:paraId="4F56FD8D" w14:textId="4A5D9063" w:rsidR="00052335" w:rsidRPr="00DB0F11" w:rsidRDefault="00052335" w:rsidP="00B10195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09:50 – 10:05</w:t>
            </w:r>
          </w:p>
        </w:tc>
        <w:tc>
          <w:tcPr>
            <w:tcW w:w="12874" w:type="dxa"/>
            <w:shd w:val="clear" w:color="auto" w:fill="D5DCE4"/>
          </w:tcPr>
          <w:p w14:paraId="5749F3CC" w14:textId="18B77FEA" w:rsidR="009879B6" w:rsidRPr="002A6D14" w:rsidRDefault="00052335" w:rsidP="009C34D5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 xml:space="preserve">Publishing your research in the Journal of Management and Governance - </w:t>
            </w:r>
            <w:r w:rsidR="005F1CAC" w:rsidRPr="005F1CAC">
              <w:rPr>
                <w:rFonts w:ascii="Calibri" w:hAnsi="Calibri" w:cs="Calibri"/>
                <w:b w:val="0"/>
                <w:szCs w:val="24"/>
                <w:lang w:val="en-GB"/>
              </w:rPr>
              <w:t>Lino Cinquini</w:t>
            </w:r>
          </w:p>
        </w:tc>
      </w:tr>
      <w:tr w:rsidR="009879B6" w:rsidRPr="00DB0F11" w14:paraId="185A9B41" w14:textId="77777777" w:rsidTr="003A1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4A79" w14:textId="77777777" w:rsidR="009879B6" w:rsidRPr="00DB0F11" w:rsidRDefault="009879B6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DB0F11">
              <w:rPr>
                <w:rFonts w:ascii="Calibri" w:hAnsi="Calibri" w:cs="Calibri"/>
                <w:b w:val="0"/>
                <w:szCs w:val="24"/>
                <w:lang w:val="en-GB"/>
              </w:rPr>
              <w:t>10:</w:t>
            </w:r>
            <w:r>
              <w:rPr>
                <w:rFonts w:ascii="Calibri" w:hAnsi="Calibri" w:cs="Calibri"/>
                <w:b w:val="0"/>
                <w:szCs w:val="24"/>
                <w:lang w:val="en-GB"/>
              </w:rPr>
              <w:t>05 – 10:30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3EA4" w14:textId="0328EB19" w:rsidR="005F1CAC" w:rsidRDefault="005F1CAC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>THE EFFECT OF THE USE OF DATA ANALYTICS AND INTERNAL AUDIT ACTIVITIES ON PERCEIVED INTERNAL AUDIT QUALITY</w:t>
            </w:r>
          </w:p>
          <w:p w14:paraId="3294FA7F" w14:textId="31A963EB" w:rsidR="009879B6" w:rsidRDefault="005F1CAC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>BETTI, NATHANAEL</w:t>
            </w:r>
            <w:r w:rsidR="009C34D5">
              <w:rPr>
                <w:rFonts w:ascii="Calibri" w:hAnsi="Calibri" w:cs="Calibri"/>
                <w:b w:val="0"/>
                <w:szCs w:val="24"/>
                <w:lang w:val="en-GB"/>
              </w:rPr>
              <w:t xml:space="preserve"> - </w:t>
            </w:r>
            <w:r w:rsidR="009C34D5" w:rsidRPr="009C34D5">
              <w:rPr>
                <w:rFonts w:ascii="Calibri" w:hAnsi="Calibri" w:cs="Calibri"/>
                <w:b w:val="0"/>
                <w:szCs w:val="24"/>
                <w:lang w:val="en-GB"/>
              </w:rPr>
              <w:t>STEVEN DESIMONE, JOY GRAY, INGRID PONCIN</w:t>
            </w:r>
            <w:r w:rsidR="009C34D5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9879B6" w:rsidRPr="00E27A2C" w14:paraId="7B3CAC91" w14:textId="77777777" w:rsidTr="003A1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BA2B" w14:textId="77777777" w:rsidR="009879B6" w:rsidRPr="00DB0F11" w:rsidRDefault="009879B6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10:30 – 10:55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CEC7" w14:textId="77777777" w:rsidR="005F1CAC" w:rsidRDefault="005F1CAC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>HOW TO APPRENHEND THE PROBLEMATIC OF A HUMAN-CENTRIC INFORMATION SECURITY?</w:t>
            </w: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ab/>
            </w:r>
          </w:p>
          <w:p w14:paraId="6EACEE3E" w14:textId="1041C8FC" w:rsidR="009879B6" w:rsidRPr="009C34D5" w:rsidRDefault="005F1CAC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fr-BE"/>
              </w:rPr>
            </w:pPr>
            <w:r w:rsidRPr="009C34D5">
              <w:rPr>
                <w:rFonts w:ascii="Calibri" w:hAnsi="Calibri" w:cs="Calibri"/>
                <w:b w:val="0"/>
                <w:szCs w:val="24"/>
                <w:lang w:val="fr-BE"/>
              </w:rPr>
              <w:t>DURIEUX, CHARLOTTE</w:t>
            </w:r>
            <w:r w:rsidR="009C34D5" w:rsidRPr="009C34D5">
              <w:rPr>
                <w:rFonts w:ascii="Calibri" w:hAnsi="Calibri" w:cs="Calibri"/>
                <w:b w:val="0"/>
                <w:szCs w:val="24"/>
                <w:lang w:val="fr-BE"/>
              </w:rPr>
              <w:t xml:space="preserve"> - A. EJZYN - A. ROUSSEAU</w:t>
            </w:r>
            <w:r w:rsidR="009C34D5" w:rsidRPr="009C34D5">
              <w:rPr>
                <w:rFonts w:ascii="Verdana" w:hAnsi="Verdana"/>
                <w:color w:val="000000"/>
                <w:sz w:val="16"/>
                <w:szCs w:val="16"/>
                <w:shd w:val="clear" w:color="auto" w:fill="DCDCDC"/>
                <w:lang w:val="fr-BE"/>
              </w:rPr>
              <w:t> </w:t>
            </w:r>
          </w:p>
        </w:tc>
      </w:tr>
      <w:tr w:rsidR="009879B6" w:rsidRPr="00DB0F11" w14:paraId="2B9BBC58" w14:textId="77777777" w:rsidTr="003A1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342E" w14:textId="77777777" w:rsidR="009879B6" w:rsidRPr="00DB0F11" w:rsidRDefault="009879B6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10:55 – 11:10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F9FAC23" w14:textId="77777777" w:rsidR="009879B6" w:rsidRDefault="000B6932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Break</w:t>
            </w:r>
          </w:p>
        </w:tc>
      </w:tr>
      <w:tr w:rsidR="009879B6" w:rsidRPr="00DB0F11" w14:paraId="092741D4" w14:textId="77777777" w:rsidTr="003A1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38BD" w14:textId="77777777" w:rsidR="009879B6" w:rsidRPr="00DB0F11" w:rsidRDefault="009879B6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11:10 – 11:35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4901" w14:textId="77777777" w:rsidR="005F1CAC" w:rsidRDefault="005F1CAC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>THE DIGITAL TRANSFORMATION OF SOCIAL HOUSING: A DYSTOPIAN TRAJECTORY OF A NANTES SOCIAL LANDLORD</w:t>
            </w: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ab/>
            </w:r>
          </w:p>
          <w:p w14:paraId="47AE6A0D" w14:textId="51CF7A15" w:rsidR="009879B6" w:rsidRDefault="005F1CAC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>GHERARDI, ANTOINE</w:t>
            </w:r>
          </w:p>
        </w:tc>
      </w:tr>
      <w:tr w:rsidR="009879B6" w:rsidRPr="00DB0F11" w14:paraId="095501F2" w14:textId="77777777" w:rsidTr="003A1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11F8" w14:textId="77777777" w:rsidR="009879B6" w:rsidRDefault="009879B6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11:35 – 12:00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AF57" w14:textId="77777777" w:rsidR="009C34D5" w:rsidRDefault="009C34D5" w:rsidP="009C34D5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>FAMILY GOVERNANCE SPIRAL</w:t>
            </w: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ab/>
            </w:r>
          </w:p>
          <w:p w14:paraId="3D5F3A86" w14:textId="68CA1A49" w:rsidR="009879B6" w:rsidRDefault="009C34D5" w:rsidP="009C34D5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Z</w:t>
            </w: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>AMBERK, VANESSA</w:t>
            </w:r>
          </w:p>
        </w:tc>
      </w:tr>
      <w:tr w:rsidR="009879B6" w:rsidRPr="00DB0F11" w14:paraId="55871A0D" w14:textId="77777777" w:rsidTr="003A1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5D89" w14:textId="77777777" w:rsidR="009879B6" w:rsidRPr="00DB0F11" w:rsidRDefault="009879B6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12:00 – 12:45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669023A" w14:textId="77777777" w:rsidR="009879B6" w:rsidRDefault="009879B6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Lunch break</w:t>
            </w:r>
          </w:p>
        </w:tc>
      </w:tr>
      <w:tr w:rsidR="009879B6" w:rsidRPr="00DB0F11" w14:paraId="092F682C" w14:textId="77777777" w:rsidTr="003A1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3A4B" w14:textId="77777777" w:rsidR="009879B6" w:rsidRPr="00DB0F11" w:rsidRDefault="009879B6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12:45 – 13:10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9825" w14:textId="77777777" w:rsidR="005F1CAC" w:rsidRDefault="005F1CAC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>DOES CORPORATE GOVERNANCE BENEFIT FROM THE ARTIFICIAL INTELLIGENCE? REVIEW OF THE RECENT STUDIES</w:t>
            </w:r>
          </w:p>
          <w:p w14:paraId="6C6C135B" w14:textId="3901A3E4" w:rsidR="009879B6" w:rsidRDefault="005F1CAC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lastRenderedPageBreak/>
              <w:t>IVANINSKIY, ILYA</w:t>
            </w:r>
            <w:r w:rsidR="009C34D5">
              <w:rPr>
                <w:rFonts w:ascii="Calibri" w:hAnsi="Calibri" w:cs="Calibri"/>
                <w:b w:val="0"/>
                <w:szCs w:val="24"/>
                <w:lang w:val="en-GB"/>
              </w:rPr>
              <w:t xml:space="preserve"> - </w:t>
            </w:r>
            <w:r w:rsidR="009C34D5" w:rsidRPr="009C34D5">
              <w:rPr>
                <w:rFonts w:ascii="Calibri" w:hAnsi="Calibri" w:cs="Calibri"/>
                <w:b w:val="0"/>
                <w:szCs w:val="24"/>
                <w:lang w:val="en-GB"/>
              </w:rPr>
              <w:t>IRINA IVASHKOVSKAYA</w:t>
            </w:r>
          </w:p>
        </w:tc>
      </w:tr>
      <w:tr w:rsidR="009879B6" w:rsidRPr="00E27A2C" w14:paraId="64B5BACC" w14:textId="77777777" w:rsidTr="003A1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18DA" w14:textId="77777777" w:rsidR="009879B6" w:rsidRDefault="009879B6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lastRenderedPageBreak/>
              <w:t>13:10 – 13:35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D8C7" w14:textId="77777777" w:rsidR="005F1CAC" w:rsidRDefault="005F1CAC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>CHIEF DIGITAL OFFICERS – THE STATE OF THE ART AND THE ROAD AHEAD</w:t>
            </w: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ab/>
            </w:r>
          </w:p>
          <w:p w14:paraId="1D125E3B" w14:textId="0B5FCED3" w:rsidR="009879B6" w:rsidRPr="009C34D5" w:rsidRDefault="005F1CAC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fr-BE"/>
              </w:rPr>
            </w:pPr>
            <w:r w:rsidRPr="009C34D5">
              <w:rPr>
                <w:rFonts w:ascii="Calibri" w:hAnsi="Calibri" w:cs="Calibri"/>
                <w:b w:val="0"/>
                <w:szCs w:val="24"/>
                <w:lang w:val="fr-BE"/>
              </w:rPr>
              <w:t>KESSEL, LENA</w:t>
            </w:r>
            <w:r w:rsidR="009C34D5" w:rsidRPr="009C34D5">
              <w:rPr>
                <w:rFonts w:ascii="Calibri" w:hAnsi="Calibri" w:cs="Calibri"/>
                <w:b w:val="0"/>
                <w:szCs w:val="24"/>
                <w:lang w:val="fr-BE"/>
              </w:rPr>
              <w:t xml:space="preserve"> - LORENZ GRAF-VLACHY</w:t>
            </w:r>
            <w:r w:rsidR="009C34D5" w:rsidRPr="009C34D5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fr-BE"/>
              </w:rPr>
              <w:t> </w:t>
            </w:r>
          </w:p>
        </w:tc>
      </w:tr>
      <w:tr w:rsidR="009879B6" w:rsidRPr="00DB0F11" w14:paraId="2F5412EB" w14:textId="77777777" w:rsidTr="003A1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1B3F" w14:textId="77777777" w:rsidR="009879B6" w:rsidRPr="00DB0F11" w:rsidRDefault="009879B6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13:35 – 13:50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33E1261" w14:textId="77777777" w:rsidR="009879B6" w:rsidRDefault="000B6932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Break</w:t>
            </w:r>
          </w:p>
        </w:tc>
      </w:tr>
      <w:tr w:rsidR="009879B6" w:rsidRPr="00DB0F11" w14:paraId="2D0EB364" w14:textId="77777777" w:rsidTr="003A1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88A1" w14:textId="77777777" w:rsidR="009879B6" w:rsidRPr="00DB0F11" w:rsidRDefault="009879B6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13:50 – 1</w:t>
            </w:r>
            <w:r w:rsidR="000B6932">
              <w:rPr>
                <w:rFonts w:ascii="Calibri" w:hAnsi="Calibri" w:cs="Calibri"/>
                <w:b w:val="0"/>
                <w:szCs w:val="24"/>
                <w:lang w:val="en-GB"/>
              </w:rPr>
              <w:t>4</w:t>
            </w:r>
            <w:r>
              <w:rPr>
                <w:rFonts w:ascii="Calibri" w:hAnsi="Calibri" w:cs="Calibri"/>
                <w:b w:val="0"/>
                <w:szCs w:val="24"/>
                <w:lang w:val="en-GB"/>
              </w:rPr>
              <w:t>:15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DC9B" w14:textId="77777777" w:rsidR="005F1CAC" w:rsidRDefault="005F1CAC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>THE IMPACT OF DIGITAL TECHNOLOGIES ON BOARD MEMBER’S DECISION MAKING IN PRIVATE EUROPEAN COMPANIES.</w:t>
            </w:r>
          </w:p>
          <w:p w14:paraId="4394585D" w14:textId="641253CD" w:rsidR="009879B6" w:rsidRDefault="005F1CAC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>OLIVEIRA, FABIO</w:t>
            </w:r>
          </w:p>
        </w:tc>
      </w:tr>
      <w:tr w:rsidR="009879B6" w:rsidRPr="00DB0F11" w14:paraId="62F87D33" w14:textId="77777777" w:rsidTr="003A1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C15F" w14:textId="77777777" w:rsidR="009879B6" w:rsidRPr="00DB0F11" w:rsidRDefault="009879B6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1</w:t>
            </w:r>
            <w:r w:rsidR="000B6932">
              <w:rPr>
                <w:rFonts w:ascii="Calibri" w:hAnsi="Calibri" w:cs="Calibri"/>
                <w:b w:val="0"/>
                <w:szCs w:val="24"/>
                <w:lang w:val="en-GB"/>
              </w:rPr>
              <w:t>4</w:t>
            </w:r>
            <w:r>
              <w:rPr>
                <w:rFonts w:ascii="Calibri" w:hAnsi="Calibri" w:cs="Calibri"/>
                <w:b w:val="0"/>
                <w:szCs w:val="24"/>
                <w:lang w:val="en-GB"/>
              </w:rPr>
              <w:t>:15 – 1</w:t>
            </w:r>
            <w:r w:rsidR="000B6932">
              <w:rPr>
                <w:rFonts w:ascii="Calibri" w:hAnsi="Calibri" w:cs="Calibri"/>
                <w:b w:val="0"/>
                <w:szCs w:val="24"/>
                <w:lang w:val="en-GB"/>
              </w:rPr>
              <w:t>4</w:t>
            </w:r>
            <w:r>
              <w:rPr>
                <w:rFonts w:ascii="Calibri" w:hAnsi="Calibri" w:cs="Calibri"/>
                <w:b w:val="0"/>
                <w:szCs w:val="24"/>
                <w:lang w:val="en-GB"/>
              </w:rPr>
              <w:t>:</w:t>
            </w:r>
            <w:r w:rsidR="000B6932">
              <w:rPr>
                <w:rFonts w:ascii="Calibri" w:hAnsi="Calibri" w:cs="Calibri"/>
                <w:b w:val="0"/>
                <w:szCs w:val="24"/>
                <w:lang w:val="en-GB"/>
              </w:rPr>
              <w:t>40</w:t>
            </w:r>
            <w:r>
              <w:rPr>
                <w:rFonts w:ascii="Calibri" w:hAnsi="Calibri" w:cs="Calibri"/>
                <w:b w:val="0"/>
                <w:szCs w:val="24"/>
                <w:lang w:val="en-GB"/>
              </w:rPr>
              <w:t xml:space="preserve"> 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2DC2" w14:textId="77777777" w:rsidR="005F1CAC" w:rsidRDefault="005F1CAC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>MANAGERIAL CHALLENGES IN DESIGNING AN IT SERVICE CATALOGUE</w:t>
            </w: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ab/>
            </w:r>
          </w:p>
          <w:p w14:paraId="597B1C46" w14:textId="79C72B40" w:rsidR="009879B6" w:rsidRDefault="005F1CAC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>SCHORR, FRANZISKA</w:t>
            </w:r>
          </w:p>
        </w:tc>
      </w:tr>
      <w:tr w:rsidR="000B6932" w:rsidRPr="00DB0F11" w14:paraId="4E4F5386" w14:textId="77777777" w:rsidTr="003A1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EA36" w14:textId="77777777" w:rsidR="000B6932" w:rsidRDefault="000B6932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14:40 – 14:50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9110DE7" w14:textId="77777777" w:rsidR="000B6932" w:rsidRDefault="000B6932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Break</w:t>
            </w:r>
          </w:p>
        </w:tc>
      </w:tr>
      <w:tr w:rsidR="000B6932" w:rsidRPr="00DB0F11" w14:paraId="7E081D78" w14:textId="77777777" w:rsidTr="003A1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1824" w14:textId="77777777" w:rsidR="000B6932" w:rsidRDefault="000B6932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14:50 – 15:15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95C2" w14:textId="77777777" w:rsidR="005F1CAC" w:rsidRDefault="005F1CAC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>WHERE GOES THE FUTURE OF CLOUD COMPUTING? THEORETICAL AND CONCEPTUAL PERSPECTIVES ON THE SOCIAL DILEMMAS OF THE LATE EMAIL</w:t>
            </w: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ab/>
            </w:r>
          </w:p>
          <w:p w14:paraId="535EFC76" w14:textId="122A3B3F" w:rsidR="000B6932" w:rsidRDefault="005F1CAC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>TAIFI, NOUHA</w:t>
            </w:r>
          </w:p>
        </w:tc>
      </w:tr>
      <w:tr w:rsidR="000B6932" w:rsidRPr="00DB0F11" w14:paraId="2B9592BB" w14:textId="77777777" w:rsidTr="003A1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864C" w14:textId="77777777" w:rsidR="000B6932" w:rsidRDefault="000B6932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15:15 – 15:40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F9AD" w14:textId="77777777" w:rsidR="005F1CAC" w:rsidRDefault="005F1CAC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>DIGITAL OWNERSHIP STRATEGIES: FROM CORPORATE GOVERNANCE TO ORGANISATIONAL GOVERNANCE</w:t>
            </w: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ab/>
            </w:r>
          </w:p>
          <w:p w14:paraId="23AFD546" w14:textId="686F63C9" w:rsidR="000B6932" w:rsidRDefault="005F1CAC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>WAHL, MIKE FRANZ</w:t>
            </w:r>
          </w:p>
        </w:tc>
      </w:tr>
      <w:tr w:rsidR="000B6932" w:rsidRPr="00DB0F11" w14:paraId="5095C75C" w14:textId="77777777" w:rsidTr="003A1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E188" w14:textId="77777777" w:rsidR="000B6932" w:rsidRDefault="000B6932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15:40 – 15:50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C1AF0D4" w14:textId="77777777" w:rsidR="000B6932" w:rsidRDefault="000B6932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Break</w:t>
            </w:r>
          </w:p>
        </w:tc>
      </w:tr>
      <w:tr w:rsidR="000B6932" w:rsidRPr="00DB0F11" w14:paraId="6B670999" w14:textId="77777777" w:rsidTr="003A1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062A" w14:textId="4C3E59DA" w:rsidR="000B6932" w:rsidRDefault="000B6932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15:50 – 16:</w:t>
            </w:r>
            <w:r w:rsidR="009C34D5">
              <w:rPr>
                <w:rFonts w:ascii="Calibri" w:hAnsi="Calibri" w:cs="Calibri"/>
                <w:b w:val="0"/>
                <w:szCs w:val="24"/>
                <w:lang w:val="en-GB"/>
              </w:rPr>
              <w:t>05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48C2" w14:textId="7F4F2BCA" w:rsidR="000B6932" w:rsidRPr="009939BA" w:rsidRDefault="009C34D5" w:rsidP="009C34D5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9C34D5">
              <w:rPr>
                <w:rFonts w:ascii="Calibri" w:hAnsi="Calibri" w:cs="Calibri"/>
                <w:b w:val="0"/>
                <w:szCs w:val="24"/>
                <w:lang w:val="en-GB"/>
              </w:rPr>
              <w:t>HOW TO REACH AND INFLUENCE BOTH USERS AND NON-USERS OF INTERNAL SOCIAL MEDIA TECHNOLOGIES</w:t>
            </w:r>
            <w:r w:rsidRPr="009C34D5">
              <w:rPr>
                <w:rFonts w:ascii="Calibri" w:hAnsi="Calibri" w:cs="Calibri"/>
                <w:b w:val="0"/>
                <w:szCs w:val="24"/>
                <w:lang w:val="en-GB"/>
              </w:rPr>
              <w:br/>
              <w:t>WERLING KRISTEN – MICHAELA MAIER</w:t>
            </w:r>
          </w:p>
        </w:tc>
      </w:tr>
      <w:tr w:rsidR="009C34D5" w:rsidRPr="00DB0F11" w14:paraId="60C4C62B" w14:textId="77777777" w:rsidTr="003A1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BDB9" w14:textId="080831F1" w:rsidR="009C34D5" w:rsidRDefault="009C34D5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16:05 – 16:20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1430" w14:textId="620FAB1A" w:rsidR="009C34D5" w:rsidRDefault="009C34D5" w:rsidP="009C34D5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>IMPORTANCE OF THE DIGITAL TRANSFORMATION FOR SMES: STUDY OF THE STRATEGIC INFLUENCE INDUCED BY THE ADVANCED 5G NETWORKING AND ITS PERCEPTION IN CASTILLA-LA MANCHA</w:t>
            </w: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ab/>
            </w:r>
          </w:p>
          <w:p w14:paraId="28A51935" w14:textId="20CF45AC" w:rsidR="009C34D5" w:rsidRPr="005F1CAC" w:rsidRDefault="009C34D5" w:rsidP="009C34D5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 w:rsidRPr="005F1CAC">
              <w:rPr>
                <w:rFonts w:ascii="Calibri" w:hAnsi="Calibri" w:cs="Calibri"/>
                <w:b w:val="0"/>
                <w:szCs w:val="24"/>
                <w:lang w:val="en-GB"/>
              </w:rPr>
              <w:t>GRIEVA, OLGA</w:t>
            </w:r>
            <w:r w:rsidR="000045B9">
              <w:rPr>
                <w:rFonts w:ascii="Calibri" w:hAnsi="Calibri" w:cs="Calibri"/>
                <w:b w:val="0"/>
                <w:szCs w:val="24"/>
                <w:lang w:val="en-GB"/>
              </w:rPr>
              <w:t xml:space="preserve"> - </w:t>
            </w:r>
            <w:r w:rsidR="000045B9" w:rsidRPr="000045B9">
              <w:rPr>
                <w:rFonts w:ascii="Calibri" w:hAnsi="Calibri" w:cs="Calibri"/>
                <w:b w:val="0"/>
                <w:szCs w:val="24"/>
                <w:lang w:val="en-GB"/>
              </w:rPr>
              <w:t>FÁTIMA GUADAMILLAS GÓMEZ</w:t>
            </w:r>
            <w:r w:rsidR="000045B9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9879B6" w:rsidRPr="00DB0F11" w14:paraId="2A34FC22" w14:textId="77777777" w:rsidTr="003A1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2B97" w14:textId="08E8A94C" w:rsidR="00885C81" w:rsidRDefault="000B6932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>16:</w:t>
            </w:r>
            <w:r w:rsidR="009C34D5">
              <w:rPr>
                <w:rFonts w:ascii="Calibri" w:hAnsi="Calibri" w:cs="Calibri"/>
                <w:b w:val="0"/>
                <w:szCs w:val="24"/>
                <w:lang w:val="en-GB"/>
              </w:rPr>
              <w:t>20</w:t>
            </w:r>
            <w:r w:rsidR="009879B6">
              <w:rPr>
                <w:rFonts w:ascii="Calibri" w:hAnsi="Calibri" w:cs="Calibri"/>
                <w:b w:val="0"/>
                <w:szCs w:val="24"/>
                <w:lang w:val="en-GB"/>
              </w:rPr>
              <w:t xml:space="preserve"> </w:t>
            </w:r>
            <w:r w:rsidR="00885C81">
              <w:rPr>
                <w:rFonts w:ascii="Calibri" w:hAnsi="Calibri" w:cs="Calibri"/>
                <w:b w:val="0"/>
                <w:szCs w:val="24"/>
                <w:lang w:val="en-GB"/>
              </w:rPr>
              <w:t xml:space="preserve">– </w:t>
            </w:r>
            <w:r w:rsidR="00D02EF1">
              <w:rPr>
                <w:rFonts w:ascii="Calibri" w:hAnsi="Calibri" w:cs="Calibri"/>
                <w:b w:val="0"/>
                <w:szCs w:val="24"/>
                <w:lang w:val="en-GB"/>
              </w:rPr>
              <w:t>17:00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67DD272E" w14:textId="5A5828FA" w:rsidR="005F1CAC" w:rsidRDefault="009879B6" w:rsidP="00CD5509">
            <w:pPr>
              <w:pStyle w:val="Corpsdetexte3"/>
              <w:jc w:val="left"/>
              <w:rPr>
                <w:rFonts w:ascii="Calibri" w:hAnsi="Calibri" w:cs="Calibri"/>
                <w:b w:val="0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Cs w:val="24"/>
                <w:lang w:val="en-GB"/>
              </w:rPr>
              <w:t xml:space="preserve">Conclusions </w:t>
            </w:r>
            <w:r w:rsidR="000B6932">
              <w:rPr>
                <w:rFonts w:ascii="Calibri" w:hAnsi="Calibri" w:cs="Calibri"/>
                <w:b w:val="0"/>
                <w:szCs w:val="24"/>
                <w:lang w:val="en-GB"/>
              </w:rPr>
              <w:t>and lessons learned</w:t>
            </w:r>
            <w:r w:rsidR="005F1CAC">
              <w:rPr>
                <w:rFonts w:ascii="Calibri" w:hAnsi="Calibri" w:cs="Calibri"/>
                <w:b w:val="0"/>
                <w:szCs w:val="24"/>
                <w:lang w:val="en-GB"/>
              </w:rPr>
              <w:t xml:space="preserve"> – Laura Georg Schaffner and Michael Hilb</w:t>
            </w:r>
          </w:p>
        </w:tc>
      </w:tr>
    </w:tbl>
    <w:p w14:paraId="5F93D251" w14:textId="15AC8288" w:rsidR="00C1097B" w:rsidRPr="001E42AF" w:rsidRDefault="00C1097B" w:rsidP="005208DA">
      <w:pPr>
        <w:pStyle w:val="Corpsdetexte3"/>
        <w:jc w:val="left"/>
        <w:rPr>
          <w:spacing w:val="-3"/>
          <w:sz w:val="22"/>
          <w:lang w:val="en-US"/>
        </w:rPr>
      </w:pPr>
    </w:p>
    <w:sectPr w:rsidR="00C1097B" w:rsidRPr="001E42AF" w:rsidSect="00D8789B">
      <w:footerReference w:type="default" r:id="rId7"/>
      <w:pgSz w:w="16838" w:h="11906" w:orient="landscape" w:code="9"/>
      <w:pgMar w:top="1134" w:right="567" w:bottom="113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54265" w14:textId="77777777" w:rsidR="00A46A0E" w:rsidRDefault="00A46A0E" w:rsidP="004C3318">
      <w:r>
        <w:separator/>
      </w:r>
    </w:p>
  </w:endnote>
  <w:endnote w:type="continuationSeparator" w:id="0">
    <w:p w14:paraId="2CE5BB8E" w14:textId="77777777" w:rsidR="00A46A0E" w:rsidRDefault="00A46A0E" w:rsidP="004C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CDEFF" w14:textId="77777777" w:rsidR="004C3318" w:rsidRDefault="004C3318" w:rsidP="004C3318">
    <w:pPr>
      <w:pStyle w:val="Pieddepage"/>
      <w:pBdr>
        <w:bottom w:val="single" w:sz="6" w:space="1" w:color="auto"/>
      </w:pBdr>
      <w:jc w:val="right"/>
      <w:rPr>
        <w:b/>
        <w:bCs/>
        <w:color w:val="FF0000"/>
        <w:sz w:val="20"/>
        <w:lang w:val="fr-BE"/>
      </w:rPr>
    </w:pPr>
  </w:p>
  <w:p w14:paraId="75E3A0D2" w14:textId="77777777" w:rsidR="004C3318" w:rsidRPr="004C3318" w:rsidRDefault="004C3318" w:rsidP="004C3318">
    <w:pPr>
      <w:pStyle w:val="Pieddepage"/>
      <w:jc w:val="right"/>
      <w:rPr>
        <w:sz w:val="20"/>
        <w:lang w:val="fr-BE"/>
      </w:rPr>
    </w:pPr>
    <w:r w:rsidRPr="004C3318">
      <w:rPr>
        <w:b/>
        <w:bCs/>
        <w:color w:val="FF0000"/>
        <w:sz w:val="20"/>
        <w:lang w:val="fr-BE"/>
      </w:rPr>
      <w:t>EIASM</w:t>
    </w:r>
    <w:r w:rsidRPr="004C3318">
      <w:rPr>
        <w:color w:val="FF0000"/>
        <w:sz w:val="20"/>
        <w:lang w:val="fr-BE"/>
      </w:rPr>
      <w:t xml:space="preserve"> </w:t>
    </w:r>
    <w:r w:rsidRPr="004C3318">
      <w:rPr>
        <w:sz w:val="20"/>
        <w:lang w:val="fr-BE"/>
      </w:rPr>
      <w:t xml:space="preserve">– Passage du Nord, 19 – 1000 Brussels – </w:t>
    </w:r>
    <w:proofErr w:type="spellStart"/>
    <w:r w:rsidRPr="004C3318">
      <w:rPr>
        <w:sz w:val="20"/>
        <w:lang w:val="fr-BE"/>
      </w:rPr>
      <w:t>Belgium</w:t>
    </w:r>
    <w:proofErr w:type="spellEnd"/>
    <w:r w:rsidRPr="004C3318">
      <w:rPr>
        <w:sz w:val="20"/>
        <w:lang w:val="fr-BE"/>
      </w:rPr>
      <w:t xml:space="preserve">   </w:t>
    </w:r>
    <w:hyperlink r:id="rId1" w:history="1">
      <w:r w:rsidRPr="004C3318">
        <w:rPr>
          <w:rStyle w:val="Lienhypertexte"/>
          <w:sz w:val="20"/>
          <w:lang w:val="fr-BE"/>
        </w:rPr>
        <w:t>www.eiasm.net</w:t>
      </w:r>
    </w:hyperlink>
    <w:r w:rsidRPr="004C3318">
      <w:rPr>
        <w:sz w:val="20"/>
        <w:lang w:val="fr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AB2A0" w14:textId="77777777" w:rsidR="00A46A0E" w:rsidRDefault="00A46A0E" w:rsidP="004C3318">
      <w:r>
        <w:separator/>
      </w:r>
    </w:p>
  </w:footnote>
  <w:footnote w:type="continuationSeparator" w:id="0">
    <w:p w14:paraId="11E54C0B" w14:textId="77777777" w:rsidR="00A46A0E" w:rsidRDefault="00A46A0E" w:rsidP="004C3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AF"/>
    <w:rsid w:val="000045B9"/>
    <w:rsid w:val="00006832"/>
    <w:rsid w:val="00045CEA"/>
    <w:rsid w:val="00052335"/>
    <w:rsid w:val="00072BC8"/>
    <w:rsid w:val="000B6932"/>
    <w:rsid w:val="001022A7"/>
    <w:rsid w:val="001E42AF"/>
    <w:rsid w:val="002A6D14"/>
    <w:rsid w:val="003A19EB"/>
    <w:rsid w:val="003E0E2B"/>
    <w:rsid w:val="00433785"/>
    <w:rsid w:val="004A3CC5"/>
    <w:rsid w:val="004C3318"/>
    <w:rsid w:val="005208DA"/>
    <w:rsid w:val="00571820"/>
    <w:rsid w:val="005F1CAC"/>
    <w:rsid w:val="00762286"/>
    <w:rsid w:val="00770820"/>
    <w:rsid w:val="007B5974"/>
    <w:rsid w:val="00885C81"/>
    <w:rsid w:val="00906A69"/>
    <w:rsid w:val="009879B6"/>
    <w:rsid w:val="009939BA"/>
    <w:rsid w:val="009C34D5"/>
    <w:rsid w:val="009D0B6E"/>
    <w:rsid w:val="009F1AE1"/>
    <w:rsid w:val="00A46A0E"/>
    <w:rsid w:val="00A578CF"/>
    <w:rsid w:val="00AC23E2"/>
    <w:rsid w:val="00AF11BF"/>
    <w:rsid w:val="00B10195"/>
    <w:rsid w:val="00B34C40"/>
    <w:rsid w:val="00B837A1"/>
    <w:rsid w:val="00BA6A53"/>
    <w:rsid w:val="00BB05D7"/>
    <w:rsid w:val="00BB3064"/>
    <w:rsid w:val="00BB32CB"/>
    <w:rsid w:val="00BC270B"/>
    <w:rsid w:val="00C1097B"/>
    <w:rsid w:val="00C3309A"/>
    <w:rsid w:val="00CB287C"/>
    <w:rsid w:val="00CB538A"/>
    <w:rsid w:val="00CD5509"/>
    <w:rsid w:val="00D02EF1"/>
    <w:rsid w:val="00D37675"/>
    <w:rsid w:val="00D8789B"/>
    <w:rsid w:val="00DE69F7"/>
    <w:rsid w:val="00E27A2C"/>
    <w:rsid w:val="00FB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9AA68C"/>
  <w15:chartTrackingRefBased/>
  <w15:docId w15:val="{F43DAB16-CB01-4097-8090-F25A6D43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  <w:lang w:val="en-GB" w:eastAsia="en-US"/>
    </w:rPr>
  </w:style>
  <w:style w:type="paragraph" w:styleId="Titre5">
    <w:name w:val="heading 5"/>
    <w:basedOn w:val="Normal"/>
    <w:qFormat/>
    <w:rsid w:val="0076228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762286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Corpsdetexte3">
    <w:name w:val="Body Text 3"/>
    <w:basedOn w:val="Normal"/>
    <w:link w:val="Corpsdetexte3Car"/>
    <w:rsid w:val="00D8789B"/>
    <w:pPr>
      <w:spacing w:line="360" w:lineRule="auto"/>
      <w:jc w:val="center"/>
    </w:pPr>
    <w:rPr>
      <w:rFonts w:ascii="Arial" w:hAnsi="Arial"/>
      <w:b/>
      <w:lang w:val="en-ZA"/>
    </w:rPr>
  </w:style>
  <w:style w:type="character" w:customStyle="1" w:styleId="Corpsdetexte3Car">
    <w:name w:val="Corps de texte 3 Car"/>
    <w:link w:val="Corpsdetexte3"/>
    <w:rsid w:val="00D8789B"/>
    <w:rPr>
      <w:rFonts w:ascii="Arial" w:hAnsi="Arial"/>
      <w:b/>
      <w:sz w:val="24"/>
      <w:lang w:val="en-ZA" w:eastAsia="en-US"/>
    </w:rPr>
  </w:style>
  <w:style w:type="character" w:styleId="lev">
    <w:name w:val="Strong"/>
    <w:uiPriority w:val="22"/>
    <w:qFormat/>
    <w:rsid w:val="00006832"/>
    <w:rPr>
      <w:b/>
      <w:bCs/>
    </w:rPr>
  </w:style>
  <w:style w:type="character" w:styleId="Accentuation">
    <w:name w:val="Emphasis"/>
    <w:uiPriority w:val="20"/>
    <w:qFormat/>
    <w:rsid w:val="00006832"/>
    <w:rPr>
      <w:i/>
      <w:iCs/>
    </w:rPr>
  </w:style>
  <w:style w:type="paragraph" w:styleId="En-tte">
    <w:name w:val="header"/>
    <w:basedOn w:val="Normal"/>
    <w:link w:val="En-tteCar"/>
    <w:rsid w:val="004C331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C3318"/>
    <w:rPr>
      <w:rFonts w:ascii="Book Antiqua" w:hAnsi="Book Antiqua"/>
      <w:sz w:val="24"/>
      <w:lang w:val="en-GB" w:eastAsia="en-US"/>
    </w:rPr>
  </w:style>
  <w:style w:type="paragraph" w:styleId="Pieddepage">
    <w:name w:val="footer"/>
    <w:basedOn w:val="Normal"/>
    <w:link w:val="PieddepageCar"/>
    <w:rsid w:val="004C33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C3318"/>
    <w:rPr>
      <w:rFonts w:ascii="Book Antiqua" w:hAnsi="Book Antiqua"/>
      <w:sz w:val="24"/>
      <w:lang w:val="en-GB" w:eastAsia="en-US"/>
    </w:rPr>
  </w:style>
  <w:style w:type="character" w:styleId="Lienhypertexte">
    <w:name w:val="Hyperlink"/>
    <w:rsid w:val="004C3318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4C3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as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WORKSHOP</vt:lpstr>
      <vt:lpstr>WORKSHOP</vt:lpstr>
    </vt:vector>
  </TitlesOfParts>
  <Company/>
  <LinksUpToDate>false</LinksUpToDate>
  <CharactersWithSpaces>2489</CharactersWithSpaces>
  <SharedDoc>false</SharedDoc>
  <HLinks>
    <vt:vector size="6" baseType="variant">
      <vt:variant>
        <vt:i4>5767169</vt:i4>
      </vt:variant>
      <vt:variant>
        <vt:i4>0</vt:i4>
      </vt:variant>
      <vt:variant>
        <vt:i4>0</vt:i4>
      </vt:variant>
      <vt:variant>
        <vt:i4>5</vt:i4>
      </vt:variant>
      <vt:variant>
        <vt:lpwstr>http://www.eiasm.net/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</dc:title>
  <dc:subject/>
  <dc:creator>EIASM</dc:creator>
  <cp:keywords/>
  <cp:lastModifiedBy>Graziella Michelante</cp:lastModifiedBy>
  <cp:revision>2</cp:revision>
  <cp:lastPrinted>2018-09-10T09:27:00Z</cp:lastPrinted>
  <dcterms:created xsi:type="dcterms:W3CDTF">2020-10-28T08:31:00Z</dcterms:created>
  <dcterms:modified xsi:type="dcterms:W3CDTF">2020-10-28T08:31:00Z</dcterms:modified>
</cp:coreProperties>
</file>